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9073" w14:textId="131664DF" w:rsidR="00C83BDB" w:rsidRPr="00C83BDB" w:rsidRDefault="00C83BDB" w:rsidP="00C83BDB">
      <w:r w:rsidRPr="00C83BDB">
        <w:rPr>
          <w:b/>
          <w:bCs/>
        </w:rPr>
        <w:t xml:space="preserve">Bill </w:t>
      </w:r>
      <w:proofErr w:type="gramStart"/>
      <w:r w:rsidRPr="00C83BDB">
        <w:rPr>
          <w:b/>
          <w:bCs/>
        </w:rPr>
        <w:t>Farley</w:t>
      </w:r>
      <w:r w:rsidRPr="00C83BDB">
        <w:t xml:space="preserve"> </w:t>
      </w:r>
      <w:r w:rsidR="000E1B53">
        <w:t xml:space="preserve"> CEO</w:t>
      </w:r>
      <w:proofErr w:type="gramEnd"/>
      <w:r w:rsidR="000E1B53">
        <w:t xml:space="preserve"> of RAMiller LLC </w:t>
      </w:r>
      <w:proofErr w:type="gramStart"/>
      <w:r w:rsidR="000E1B53">
        <w:t xml:space="preserve">is </w:t>
      </w:r>
      <w:r w:rsidRPr="00C83BDB">
        <w:t xml:space="preserve"> a</w:t>
      </w:r>
      <w:proofErr w:type="gramEnd"/>
      <w:r w:rsidRPr="00C83BDB">
        <w:t xml:space="preserve"> seasoned executive with over 25 years of experience in </w:t>
      </w:r>
      <w:r w:rsidR="000E1B53">
        <w:t xml:space="preserve">funding raising </w:t>
      </w:r>
      <w:r w:rsidRPr="00C83BDB">
        <w:t>global business development, corporate strategy, and commercialization across the biotechnology and pharmaceutical sectors. He currently serves as Chief Business Officer at Expert Systems, where he leads commercialization efforts for AI and large language model (LLM) platforms supporting drug discovery and development.</w:t>
      </w:r>
      <w:r w:rsidR="000E1B53">
        <w:t xml:space="preserve"> Global Head of Life Sciences for New York Bay Capital evaluated opportunities and conduct due diligence </w:t>
      </w:r>
    </w:p>
    <w:p w14:paraId="6DF585D5" w14:textId="77777777" w:rsidR="00C83BDB" w:rsidRPr="00C83BDB" w:rsidRDefault="00C83BDB" w:rsidP="00C83BDB">
      <w:r w:rsidRPr="00C83BDB">
        <w:t>Previously, Bill served as CEO of ChemDiv, Inc., overseeing a portfolio of 30 assets across 26 companies and managing over $80 million in annual discovery revenues. As Vice President of Business and Corporate Development at Sorrento Therapeutics, he was instrumental in more than 25 IND submissions, a 505(b)(2) NDA approval and launch, and numerous strategic transactions—some valued at over $3.6 billion—spanning oncology, pain management, and cell therapy.</w:t>
      </w:r>
    </w:p>
    <w:p w14:paraId="7F1C3888" w14:textId="77777777" w:rsidR="00C83BDB" w:rsidRPr="00C83BDB" w:rsidRDefault="00C83BDB" w:rsidP="00C83BDB">
      <w:r w:rsidRPr="00C83BDB">
        <w:t xml:space="preserve">He has held governance and advisory roles at </w:t>
      </w:r>
      <w:proofErr w:type="spellStart"/>
      <w:r w:rsidRPr="00C83BDB">
        <w:t>Globestar</w:t>
      </w:r>
      <w:proofErr w:type="spellEnd"/>
      <w:r w:rsidRPr="00C83BDB">
        <w:t xml:space="preserve"> Therapeutics and Xortx Therapeutics, contributing to strategy, market access, and capital formation. Earlier in his career, Bill served as Global Vice President at </w:t>
      </w:r>
      <w:proofErr w:type="spellStart"/>
      <w:r w:rsidRPr="00C83BDB">
        <w:t>WuXi</w:t>
      </w:r>
      <w:proofErr w:type="spellEnd"/>
      <w:r w:rsidRPr="00C83BDB">
        <w:t xml:space="preserve"> AppTec, where he generated over $170 million in business across key accounts, and at Hitgen Ltd., where he led global business development and secured multimillion-dollar deals with top-tier pharmaceutical partners.</w:t>
      </w:r>
    </w:p>
    <w:p w14:paraId="78B1B8DB" w14:textId="77777777" w:rsidR="00C83BDB" w:rsidRPr="00C83BDB" w:rsidRDefault="00C83BDB" w:rsidP="00C83BDB">
      <w:r w:rsidRPr="00C83BDB">
        <w:t xml:space="preserve">Bill is the founder of William Farley </w:t>
      </w:r>
      <w:proofErr w:type="gramStart"/>
      <w:r w:rsidRPr="00C83BDB">
        <w:t>LLC,</w:t>
      </w:r>
      <w:proofErr w:type="gramEnd"/>
      <w:r w:rsidRPr="00C83BDB">
        <w:t xml:space="preserve"> a strategic advisory firm focused on commercialization and growth initiatives for life sciences ventures. His functional expertise includes drug development strategy, regulatory affairs, clinical trial execution (GLP/GMP), and AI-integrated R&amp;D partnerships.</w:t>
      </w:r>
    </w:p>
    <w:p w14:paraId="550DA8B6" w14:textId="77777777" w:rsidR="00C83BDB" w:rsidRPr="00C83BDB" w:rsidRDefault="00C83BDB" w:rsidP="00C83BDB">
      <w:r w:rsidRPr="00C83BDB">
        <w:t xml:space="preserve">He holds a BS in Chemistry from SUNY Oswego and has completed advanced coursework at UC Irvine and Rutgers. A frequent speaker at conferences including BIO and SAPA, Bill is an active member of AACR and </w:t>
      </w:r>
      <w:proofErr w:type="gramStart"/>
      <w:r w:rsidRPr="00C83BDB">
        <w:t>ASCO, and</w:t>
      </w:r>
      <w:proofErr w:type="gramEnd"/>
      <w:r w:rsidRPr="00C83BDB">
        <w:t xml:space="preserve"> is a named author </w:t>
      </w:r>
      <w:proofErr w:type="gramStart"/>
      <w:r w:rsidRPr="00C83BDB">
        <w:t>on</w:t>
      </w:r>
      <w:proofErr w:type="gramEnd"/>
      <w:r w:rsidRPr="00C83BDB">
        <w:t xml:space="preserve"> several scientific publications and patents.</w:t>
      </w:r>
    </w:p>
    <w:p w14:paraId="7B92061E" w14:textId="77777777" w:rsidR="00C83BDB" w:rsidRDefault="00C83BDB"/>
    <w:sectPr w:rsidR="00C83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DB"/>
    <w:rsid w:val="000E1B53"/>
    <w:rsid w:val="008C3FF2"/>
    <w:rsid w:val="00C83BDB"/>
    <w:rsid w:val="00D0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1F7F"/>
  <w15:chartTrackingRefBased/>
  <w15:docId w15:val="{109F3779-F3D9-4982-8C01-67613B4B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BDB"/>
    <w:rPr>
      <w:rFonts w:eastAsiaTheme="majorEastAsia" w:cstheme="majorBidi"/>
      <w:color w:val="272727" w:themeColor="text1" w:themeTint="D8"/>
    </w:rPr>
  </w:style>
  <w:style w:type="paragraph" w:styleId="Title">
    <w:name w:val="Title"/>
    <w:basedOn w:val="Normal"/>
    <w:next w:val="Normal"/>
    <w:link w:val="TitleChar"/>
    <w:uiPriority w:val="10"/>
    <w:qFormat/>
    <w:rsid w:val="00C83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BDB"/>
    <w:pPr>
      <w:spacing w:before="160"/>
      <w:jc w:val="center"/>
    </w:pPr>
    <w:rPr>
      <w:i/>
      <w:iCs/>
      <w:color w:val="404040" w:themeColor="text1" w:themeTint="BF"/>
    </w:rPr>
  </w:style>
  <w:style w:type="character" w:customStyle="1" w:styleId="QuoteChar">
    <w:name w:val="Quote Char"/>
    <w:basedOn w:val="DefaultParagraphFont"/>
    <w:link w:val="Quote"/>
    <w:uiPriority w:val="29"/>
    <w:rsid w:val="00C83BDB"/>
    <w:rPr>
      <w:i/>
      <w:iCs/>
      <w:color w:val="404040" w:themeColor="text1" w:themeTint="BF"/>
    </w:rPr>
  </w:style>
  <w:style w:type="paragraph" w:styleId="ListParagraph">
    <w:name w:val="List Paragraph"/>
    <w:basedOn w:val="Normal"/>
    <w:uiPriority w:val="34"/>
    <w:qFormat/>
    <w:rsid w:val="00C83BDB"/>
    <w:pPr>
      <w:ind w:left="720"/>
      <w:contextualSpacing/>
    </w:pPr>
  </w:style>
  <w:style w:type="character" w:styleId="IntenseEmphasis">
    <w:name w:val="Intense Emphasis"/>
    <w:basedOn w:val="DefaultParagraphFont"/>
    <w:uiPriority w:val="21"/>
    <w:qFormat/>
    <w:rsid w:val="00C83BDB"/>
    <w:rPr>
      <w:i/>
      <w:iCs/>
      <w:color w:val="0F4761" w:themeColor="accent1" w:themeShade="BF"/>
    </w:rPr>
  </w:style>
  <w:style w:type="paragraph" w:styleId="IntenseQuote">
    <w:name w:val="Intense Quote"/>
    <w:basedOn w:val="Normal"/>
    <w:next w:val="Normal"/>
    <w:link w:val="IntenseQuoteChar"/>
    <w:uiPriority w:val="30"/>
    <w:qFormat/>
    <w:rsid w:val="00C83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BDB"/>
    <w:rPr>
      <w:i/>
      <w:iCs/>
      <w:color w:val="0F4761" w:themeColor="accent1" w:themeShade="BF"/>
    </w:rPr>
  </w:style>
  <w:style w:type="character" w:styleId="IntenseReference">
    <w:name w:val="Intense Reference"/>
    <w:basedOn w:val="DefaultParagraphFont"/>
    <w:uiPriority w:val="32"/>
    <w:qFormat/>
    <w:rsid w:val="00C83B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22567">
      <w:bodyDiv w:val="1"/>
      <w:marLeft w:val="0"/>
      <w:marRight w:val="0"/>
      <w:marTop w:val="0"/>
      <w:marBottom w:val="0"/>
      <w:divBdr>
        <w:top w:val="none" w:sz="0" w:space="0" w:color="auto"/>
        <w:left w:val="none" w:sz="0" w:space="0" w:color="auto"/>
        <w:bottom w:val="none" w:sz="0" w:space="0" w:color="auto"/>
        <w:right w:val="none" w:sz="0" w:space="0" w:color="auto"/>
      </w:divBdr>
    </w:div>
    <w:div w:id="19772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1723</Characters>
  <Application>Microsoft Office Word</Application>
  <DocSecurity>0</DocSecurity>
  <Lines>25</Lines>
  <Paragraphs>6</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Farley</dc:creator>
  <cp:keywords/>
  <dc:description/>
  <cp:lastModifiedBy>Bill Farley</cp:lastModifiedBy>
  <cp:revision>2</cp:revision>
  <dcterms:created xsi:type="dcterms:W3CDTF">2025-10-07T19:57:00Z</dcterms:created>
  <dcterms:modified xsi:type="dcterms:W3CDTF">2025-10-07T19:57:00Z</dcterms:modified>
</cp:coreProperties>
</file>